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驻马店市中医院</w:t>
      </w:r>
      <w:r>
        <w:rPr>
          <w:rFonts w:hint="eastAsia" w:ascii="方正黑体_GBK" w:hAnsi="方正黑体_GBK" w:eastAsia="方正黑体_GBK" w:cs="方正黑体_GBK"/>
          <w:sz w:val="44"/>
          <w:szCs w:val="44"/>
        </w:rPr>
        <w:t>张连贵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同志</w:t>
      </w:r>
    </w:p>
    <w:p>
      <w:pPr>
        <w:spacing w:line="400" w:lineRule="exact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 xml:space="preserve">        </w:t>
      </w:r>
      <w:r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  <w:t>基本情况和先进事迹</w:t>
      </w:r>
    </w:p>
    <w:p>
      <w:pPr>
        <w:spacing w:line="4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张连贵，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男，汉族，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1944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月出生，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任中医师，中共党员，第七批全国老中医药专家学术经验继承工作指导老师、河南省首届中医药学科青苗人才项目指导老师、驻马店市首届名中医、南阳理工学院张仲景国医国药学院教授、驻马店市名老中医学术传承指导老师、河南省卫生系统先进工作者、驻马店市专业技术拔尖人才，历任驻马店市中医药学会第四届理事会理副会长、驻马店市抗癌协会首届理事会理事、驻马店市医药卫生学会医学专家顾问团顾问、驻马店市仲景学会副会长、实用中医药杂志社通讯编辑等学术职务、2022年作为“光荣执业50年医师”被河南省卫健委通标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主要事迹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政治思想过硬，不忘初心牢记使命。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连贵于1973年加入中国共产党，作为拥有50年党龄的老共产党员，政治立场坚定，实事求是，与时俱进，重视用党的创新理论武装头脑，深入学习和掌握马克思列宁主义、毛泽东思想，深入学习和掌握中国特色社会主义理论体系，在思想上政治上行动上同党中央保持高度一致，坚决贯彻执行党的路线方针政策，自觉增强“四个意识”、坚定“四个自信”、做到“两个维护”；始终牢记共产党员的初心使命，持续增强党员身份意识和责任意识，关键时刻豁得出、用得上、靠得住，在日常工作中、在打赢疫情防控这场硬仗上勇于亮身份、当先锋、走在前、作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从医58年来，他始终谨记医者使命，把对党对人民的忠诚谱写在为人民群众服务中，谱写在为患者解除疾病困扰的具体行动中，以精湛的医术、严谨的态度、优良的作风赢得了领导、同事和患者的交口称赞，是医院领导可以依重的骨干力量，是同事心中的良师益友，是患者心中药到病除的名医。连续多年被评为“优秀党员”、“先进工作者”和“优秀专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深耕临床六十载，扎根服务百姓健康。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连贵对待工作严肃认真，敢于担负重任，医德高尚，品行端正，遵纪守法，廉洁自律。从医58年来，他充分发挥所学，勤恳奉献，六十年如一日，把“悬壶济世”的训诫体现在临床服务中，把“解除病人的痛苦是我一生的最大追求”体现为群众服务的精诚服务上。他热爱中医事业，58年勤耕不辍，坚持深研中医经典，持续关注中医临床、科研、学术新动态，中医药理论造诣深厚，学术思想或技术经验独到。在医疗服务中，他视病人如亲人，认真、耐心地对待每个患者；在治病施药方面，他坚持传统中医治病，中药使用率100%。年近八旬，他依旧坚守在临床一线，风雨无阻，日门诊量在豫南区域范围及市级中医院中始终名列前茅。从业以来诊治患者百万余人，每年帮助3万余人解除痛苦，前来求医的患者遍布鲁、鄂、冀、晋、陕等周边6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学术精湛，择善而从惠及于民。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张连贵临床经验丰富，脾胃病为其专长，其治疗脾胃病学术思想，可总结为“通”“和”“保”。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）“通”指通降之法，常用于脾胃病初期的指导治疗。前贤治胃，常以升阳益气为主。李东垣创补中益气汤，就是这一思想的代表方剂。至清代叶天士，倡养胃阴之说，用药甘凉濡润，补东垣之所未逮，但用药仍以香燥升发为主，以为“内伤必取法乎东垣”。近代治疗也大多香砂六君之属，未出东垣之藩蓠。张连贵集六十年临证经验，认为通降乃治胃之大法。胃为水谷之海，六腑者传化物而不藏，以通为用，以降为顺。降则和，不降则滞，反升则逆，通降是胃的生理特点的集中体现。肠胃为市，无物不受，易被邪气侵犯而盘踞其中。邪气犯胃，胃失和降，脾亦从而不运，一旦气机壅滞，则水反为湿，谷反为滞，形成气滞、血瘀、湿阻、食积、痰结、火郁等郁滞，寒则凝而不通，热则壅而失降，伤阳者滞而不运，伤阴者涩而不行，诸症杂结，相因为患。因此在脾胃病的初期，内有郁滞是其主要病因。为此，在治疗上张连贵特别强调一个“通”字，疏其壅塞，消其郁滞，并承胃腑下降之性推陈出新，导引食浊瘀滞下行。常用的治法有，辛开苦降法，如泻心汤类；化瘀通络法，如四合汤加减；理气通降法，如香苏散加减；辛甘通阳法，如阳和汤加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和”为调和肝脾之气机，常用于脾胃病中期的指导治疗。脾升胃降是脾胃气机的主要运动形式，但脾胃气机升降则有赖肝气疏泄条达。厥阴之脉，挟胃属肝，脾胃互为表里，木土之气相通，故《内经》云：“土得木而达”，此为生理。脾胃虚弱，则肝木乘之，升降失常。若肝失疏泄，木气郁结，则脾气不升，胃气不降而壅滞为病；或肝木疏泄太过，横逆而犯，脾胃受戕；或故《内经》又云：“土恶木也”，此乃病理。就是说，脾胃升降与肝气条达密不可分。调和肝脾之气机，脾胃自安。在临证时，或疏肝，或抑肝，或平肝，或柔肝，或清肝，审证权宜而应变：肝郁土壅，脘胀胁满者，用疏肝解郁和胃，方以四逆散加减；肝气横逆犯胃，恶心呕吐者，用平肝降逆，方以旋复代赭汤加减；肝阴不足，胃中痞满者，用柔肝和胃，方以一贯煎加减；脾虚木乘，大便溏薄者，用抑肝扶脾，以痛泻要方加减；肝火犯胃，胃脘灼痛者，用清肝和胃，方以左金丸、金铃子散加减，总以肝气条达、脾胃升降复常，肝脾相和为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）“保”即保胃气，常用于脾胃病后期的指导治疗。《素问·灵兰秘典论》云：“脾胃者，仓廪之官，五味出焉。”胃气是推动胃腑功能运转的原动力，在脾胃病后期，保胃气尤为重要。胃阴受损者，助津液以保气化，取叶氏甘寒益胃阴法；余热未尽，胃阴又伤者，遵《伤寒论》清余热，生胃津之竹叶石膏汤法；热结阳明者，急下存阴即为保胃气，但须中病即止；中阳困乏者，当辨其困于寒湿或劳倦伤脾，或素禀不足，前者以辛热温散祛邪，后者以甘温养胃为主；病后胃弱，饮食调养，无拘泥于营养成分而过食伤胃，尤宜用损谷保胃气之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连贵在临床中倡导中西医结合，抗抑郁、抗焦虑药物在80年代初即应用于脾胃疾病的临床治疗。随着现代社会经济发展，人们生活节奏加快，情志因素致病日益增多，张连贵主任通过多年的临床观察及经验总结，提出“情志与脾胃病同治”的治疗理念。对于胃肠病患者、尤其是久治、难治、反复发作的患者而言，在中医治病求本的同时也不可忽视心理精神因素的调节，以中医治疗为基础，结合现代医学诊疗新技术，合用精神类药物，可缩短治病疗程，降低复发率，节约医疗资源。另外，在长期临床中，张连贵发现部分脾胃病迁延难愈的患者，往往伴有过敏性鼻炎、鼻窦炎等鼻窦疾病。鼻窦近似于密闭的空间，其发炎化脓后，脓毒不宜排出，加之鼻部症状不明显，往往被忽视，久而久之，化热成毒，热毒循足阳明胃经下传于胃，损伤胃络。张连贵认为此毒不除，胃病难消，提出了“从鼻论治”、“鼻胃同治”的治疗理念。张连贵独特的诊疗思维，帮助数以万计的病人解除痛苦，得到大众的好评，社会影响力备受认可，媒体多次给予报道。在疑难危重症的治疗中确有解疑、释难、起危救病之效，属多学科兼备择善而从的医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连贵根据临床经验，积极研制院内制剂，不断修正处方最终总结出临床疗效突出的方剂大规模应用。久病、反复发作的慢性胃炎患者，提出“舒心和胃，祛邪复纳”的治疗思想，创制“胃康合剂”；在慢性肠炎的治疗中，创制“肠炎停冲剂”，临床均取得了满意效果。目前，张连贵研制的胃康合剂、肠炎停冲剂、乙肝毒灭等中成药，已成为驻马店市中医院的名方名药，深受患者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传承学术、后继有人。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连贵充分认识“人才”对于中医事业繁荣振兴的重要作用，他长期以来坚持以师带徒的形式用心培养中医人才，手把手进行传帮带，毫不保留地向徒弟、学生传授自己的经验和学识，为中医的发展和传承不遗余力地培养和输送人才，与此同时，他重视在医院一代又一代年轻医师中播撒、点亮中医火种，用积淀深厚的中医药文化魅力影响带动年轻一代“了解中医、学习中医、热爱中医、真正地用好中医”。截至目前，张连贵亲自授课带教学生267人，均已经成为各医院各科室重点培养对象，其中50余人成为临床科室骨干、学科带头人。在张连贵鼓励、支持下考取河南中医药大学、浙江中医药大学、南京中医药大学等知名中医学府的研究生20余人，博士研究生1人，许多学生在张连贵主任的感召下都回到驻马店工作。弟子任丽顺博士现在已进入河南中医药大学博士后流动工作站。张连贵主任培养的团队已形成“老中青”合理的人才梯队，人才培养模式获得较大反响，起到较好的引领作用。1985年以来，其带领的团队在省级以上杂志发表专业学术论文100余篇，主持的科研课题，共获得驻马店市科学技术进步奖3项，主编医学著作4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、八旬老叟执甲战役，抗击疫情守护百姓。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在新冠疫情防控中，张连贵一次又一次第一时间主动请缨，在医院承担全市疫情防控任务中、在医院构筑的疫情防控防线中，他坚决听从医院指挥，与全市、全院疫情防控要求、指令同步同向，冲锋在前，充分发挥党员的先锋模范作用，担当起一名医生和医院老专家的责任与义务。作为医院救治专家组顾问及副组长，他倾尽所学参与制订驻马店市新冠病毒肺炎中医药诊疗方案；作为医疗战线的一员，他始终坚守岗位直面新冠病毒，累计接诊、指导、会诊急危重症合并新冠感染者817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2022年底疫情防控政策进一步调整后，新冠患者激增、医疗救治任务艰巨。张连贵不顾年岁已高，果断带领其学生余二伟临时成立呼吸三科，坚决做到“应收尽收、应治尽治”，全力保障新冠感染患者及其他患者正常就医需求。他本人坚持连日作战，全面参与接诊、查房、会诊工作，尤其在保障疑难危重症患者及重点人群救治中守住了一道医疗防线。面对疫情一次又一次的考验，张连贵把初心使命及医者担当践行在具体行动中，用一名老党员的高度责任感、使命感及信念与担当，在疫情防控大局中竖起一面老中医人的鲜明旗帜，在守护广大人民群众健康中筑起一座坚固堡垒，为打赢这场疫情防控阻击战作出了扎实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439E0E99"/>
    <w:rsid w:val="439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2023-02-15T10:31:00Z</dcterms:created>
  <dc:creator>DF</dc:creator>
  <cp:lastModifiedBy>DF</cp:lastModifiedBy>
  <dcterms:modified xsi:type="dcterms:W3CDTF">2023-02-15T10:31:44Z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27962D5C020D41AD842CD17F67BBC852</vt:lpwstr>
  </property>
</Properties>
</file>